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/>
          <w:sz w:val="24"/>
          <w:szCs w:val="24"/>
        </w:rPr>
        <w:t>огласи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е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на обработку персональных данных обучающегося</w:t>
      </w:r>
      <w:r>
        <w:rPr>
          <w:rFonts w:hint="default" w:cs="Times New Roman"/>
          <w:b/>
          <w:sz w:val="24"/>
          <w:szCs w:val="24"/>
          <w:lang w:val="ru-RU"/>
        </w:rPr>
        <w:t xml:space="preserve"> структурного подразделения «Школа искусств» </w:t>
      </w:r>
    </w:p>
    <w:p>
      <w:pPr>
        <w:spacing w:after="0" w:line="240" w:lineRule="auto"/>
        <w:ind w:left="0" w:right="0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ГБПОУ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/>
          <w:sz w:val="24"/>
          <w:szCs w:val="24"/>
        </w:rPr>
        <w:t>О «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Сызранский колледж искусств и культуры им. О.Н. Носцовой</w:t>
      </w:r>
      <w:r>
        <w:rPr>
          <w:rFonts w:hint="default" w:ascii="Times New Roman" w:hAnsi="Times New Roman" w:cs="Times New Roman"/>
          <w:b/>
          <w:sz w:val="24"/>
          <w:szCs w:val="24"/>
        </w:rPr>
        <w:t>»</w:t>
      </w:r>
    </w:p>
    <w:p>
      <w:pPr>
        <w:spacing w:after="0" w:line="240" w:lineRule="auto"/>
        <w:ind w:left="0" w:right="0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51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Я,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_____________________________________________________________________________</w:t>
      </w:r>
    </w:p>
    <w:p>
      <w:pPr>
        <w:pStyle w:val="151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after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(фамилия, имя, отчество)</w:t>
      </w:r>
    </w:p>
    <w:p>
      <w:pPr>
        <w:spacing w:after="0" w:line="240" w:lineRule="auto"/>
        <w:ind w:left="0" w:right="0" w:firstLine="0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являюсь законным представителем несовершеннолетнего ________________________________________________________________________________</w:t>
      </w:r>
    </w:p>
    <w:p>
      <w:pPr>
        <w:pStyle w:val="152"/>
        <w:keepNext/>
        <w:keepLines/>
        <w:shd w:val="clear" w:color="auto" w:fill="auto"/>
        <w:spacing w:after="0" w:line="274" w:lineRule="exac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Данные </w:t>
      </w:r>
      <w:r>
        <w:rPr>
          <w:rFonts w:hint="default" w:cs="Times New Roman"/>
          <w:sz w:val="24"/>
          <w:szCs w:val="24"/>
          <w:lang w:val="ru-RU"/>
        </w:rPr>
        <w:t xml:space="preserve">законного </w:t>
      </w:r>
      <w:bookmarkStart w:id="0" w:name="_GoBack"/>
      <w:bookmarkEnd w:id="0"/>
      <w:r>
        <w:rPr>
          <w:rFonts w:hint="default" w:cs="Times New Roman"/>
          <w:sz w:val="24"/>
          <w:szCs w:val="24"/>
          <w:lang w:val="ru-RU"/>
        </w:rPr>
        <w:t>представителя несовершеннолетнего обучающего</w:t>
      </w:r>
      <w:r>
        <w:rPr>
          <w:rFonts w:hint="default" w:ascii="Times New Roman" w:hAnsi="Times New Roman" w:cs="Times New Roman"/>
          <w:sz w:val="24"/>
          <w:szCs w:val="24"/>
        </w:rPr>
        <w:t>ся:</w:t>
      </w:r>
    </w:p>
    <w:p>
      <w:pPr>
        <w:pStyle w:val="15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4" w:lineRule="exact"/>
        <w:ind w:left="60" w:firstLine="66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Основной документ, удостоверяющий личность: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tbl>
      <w:tblPr>
        <w:tblStyle w:val="118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7"/>
        <w:gridCol w:w="6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3"/>
              <w:widowControl w:val="0"/>
              <w:shd w:val="clear"/>
              <w:tabs>
                <w:tab w:val="left" w:leader="underscore" w:pos="5455"/>
                <w:tab w:val="left" w:leader="underscore" w:pos="6636"/>
                <w:tab w:val="left" w:leader="underscore" w:pos="6775"/>
                <w:tab w:val="left" w:leader="underscore" w:pos="8513"/>
                <w:tab w:val="left" w:leader="underscore" w:pos="9276"/>
              </w:tabs>
              <w:spacing w:after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Серия ______________________</w:t>
            </w:r>
          </w:p>
          <w:p>
            <w:pPr>
              <w:pStyle w:val="153"/>
              <w:widowControl w:val="0"/>
              <w:shd w:val="clear"/>
              <w:tabs>
                <w:tab w:val="left" w:leader="underscore" w:pos="5455"/>
                <w:tab w:val="left" w:leader="underscore" w:pos="6636"/>
                <w:tab w:val="left" w:leader="underscore" w:pos="6775"/>
                <w:tab w:val="left" w:leader="underscore" w:pos="8513"/>
                <w:tab w:val="left" w:leader="underscore" w:pos="9276"/>
              </w:tabs>
              <w:spacing w:after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 выдачи_____________________________</w:t>
            </w:r>
          </w:p>
          <w:p>
            <w:pPr>
              <w:pStyle w:val="153"/>
              <w:widowControl w:val="0"/>
              <w:shd w:val="clear"/>
              <w:tabs>
                <w:tab w:val="left" w:leader="underscore" w:pos="5455"/>
                <w:tab w:val="left" w:leader="underscore" w:pos="6636"/>
                <w:tab w:val="left" w:leader="underscore" w:pos="6775"/>
                <w:tab w:val="left" w:leader="underscore" w:pos="8513"/>
                <w:tab w:val="left" w:leader="underscore" w:pos="9276"/>
              </w:tabs>
              <w:spacing w:after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Адрес по регистрации ____________________</w:t>
            </w:r>
          </w:p>
          <w:p>
            <w:pPr>
              <w:pStyle w:val="153"/>
              <w:widowControl w:val="0"/>
              <w:shd w:val="clear"/>
              <w:tabs>
                <w:tab w:val="left" w:leader="underscore" w:pos="5455"/>
                <w:tab w:val="left" w:leader="underscore" w:pos="6636"/>
                <w:tab w:val="left" w:leader="underscore" w:pos="6775"/>
                <w:tab w:val="left" w:leader="underscore" w:pos="8513"/>
                <w:tab w:val="left" w:leader="underscore" w:pos="9276"/>
              </w:tabs>
              <w:spacing w:after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_______________________________________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3"/>
              <w:widowControl w:val="0"/>
              <w:shd w:val="clear"/>
              <w:tabs>
                <w:tab w:val="left" w:leader="underscore" w:pos="5455"/>
                <w:tab w:val="left" w:leader="underscore" w:pos="6636"/>
                <w:tab w:val="left" w:leader="underscore" w:pos="6775"/>
                <w:tab w:val="left" w:leader="underscore" w:pos="8513"/>
                <w:tab w:val="left" w:leader="underscore" w:pos="9276"/>
              </w:tabs>
              <w:spacing w:after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Номер _______________________________________</w:t>
            </w:r>
          </w:p>
          <w:p>
            <w:pPr>
              <w:pStyle w:val="153"/>
              <w:widowControl w:val="0"/>
              <w:shd w:val="clear"/>
              <w:tabs>
                <w:tab w:val="left" w:leader="underscore" w:pos="5455"/>
                <w:tab w:val="left" w:leader="underscore" w:pos="6636"/>
                <w:tab w:val="left" w:leader="underscore" w:pos="6775"/>
                <w:tab w:val="left" w:leader="underscore" w:pos="8513"/>
                <w:tab w:val="left" w:leader="underscore" w:pos="9276"/>
              </w:tabs>
              <w:spacing w:after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Кем выдан ___________________________________</w:t>
            </w:r>
          </w:p>
          <w:p>
            <w:pPr>
              <w:pStyle w:val="153"/>
              <w:widowControl w:val="0"/>
              <w:shd w:val="clear"/>
              <w:tabs>
                <w:tab w:val="left" w:leader="underscore" w:pos="5455"/>
                <w:tab w:val="left" w:leader="underscore" w:pos="6636"/>
                <w:tab w:val="left" w:leader="underscore" w:pos="6775"/>
                <w:tab w:val="left" w:leader="underscore" w:pos="8513"/>
                <w:tab w:val="left" w:leader="underscore" w:pos="9276"/>
              </w:tabs>
              <w:spacing w:after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Фактический адрес проживания _________________</w:t>
            </w:r>
          </w:p>
          <w:p>
            <w:pPr>
              <w:pStyle w:val="153"/>
              <w:widowControl w:val="0"/>
              <w:shd w:val="clear"/>
              <w:tabs>
                <w:tab w:val="left" w:leader="underscore" w:pos="5455"/>
                <w:tab w:val="left" w:leader="underscore" w:pos="6636"/>
                <w:tab w:val="left" w:leader="underscore" w:pos="6775"/>
                <w:tab w:val="left" w:leader="underscore" w:pos="8513"/>
                <w:tab w:val="left" w:leader="underscore" w:pos="9276"/>
              </w:tabs>
              <w:spacing w:after="0" w:line="240" w:lineRule="auto"/>
              <w:ind w:left="0" w:right="0" w:firstLine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______________________________________________</w:t>
            </w:r>
          </w:p>
        </w:tc>
      </w:tr>
    </w:tbl>
    <w:p>
      <w:pPr>
        <w:spacing w:after="0" w:line="240" w:lineRule="auto"/>
        <w:ind w:left="0" w:right="0" w:firstLine="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pStyle w:val="154"/>
        <w:tabs>
          <w:tab w:val="left" w:leader="underscore" w:pos="9377"/>
        </w:tabs>
        <w:spacing w:after="160" w:line="360" w:lineRule="auto"/>
        <w:ind w:left="0" w:right="0" w:firstLine="0"/>
      </w:pPr>
      <w:r>
        <w:rPr>
          <w:sz w:val="24"/>
          <w:szCs w:val="24"/>
          <w:lang w:bidi="ru-RU"/>
        </w:rPr>
        <w:t>на основании</w:t>
      </w:r>
      <w:r>
        <w:rPr>
          <w:rFonts w:hint="default"/>
          <w:sz w:val="24"/>
          <w:szCs w:val="24"/>
          <w:lang w:val="en-US" w:bidi="ru-RU"/>
        </w:rPr>
        <w:t xml:space="preserve"> свидетельства о рождении</w:t>
      </w:r>
      <w:r>
        <w:rPr>
          <w:sz w:val="24"/>
          <w:szCs w:val="24"/>
          <w:lang w:bidi="ru-RU"/>
        </w:rPr>
        <w:tab/>
      </w:r>
    </w:p>
    <w:p>
      <w:pPr>
        <w:pStyle w:val="155"/>
        <w:pBdr>
          <w:top w:val="single" w:color="auto" w:sz="4" w:space="0"/>
        </w:pBdr>
        <w:spacing w:line="240" w:lineRule="auto"/>
        <w:ind w:left="0" w:right="0"/>
        <w:jc w:val="center"/>
      </w:pPr>
      <w:r>
        <w:rPr>
          <w:lang w:bidi="ru-RU"/>
        </w:rPr>
        <w:t>(реквизиты свидетельства о рождении)</w:t>
      </w:r>
    </w:p>
    <w:p>
      <w:pPr>
        <w:spacing w:after="0" w:line="240" w:lineRule="auto"/>
        <w:ind w:left="0" w:right="0" w:firstLine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даю согласие образовательному учреждению ГБПОУ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 «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Сызранский колледж искусств и культуры им. О.Н. Носцовой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(ГБПОУ СКИК)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обработку персональных данных </w:t>
      </w:r>
      <w:r>
        <w:rPr>
          <w:rFonts w:hint="default" w:cs="Times New Roman"/>
          <w:sz w:val="24"/>
          <w:szCs w:val="24"/>
          <w:lang w:val="ru-RU"/>
        </w:rPr>
        <w:t xml:space="preserve">моего ребенка (далее - Субъекта персональных данных) </w:t>
      </w:r>
      <w:r>
        <w:rPr>
          <w:rFonts w:hint="default" w:ascii="Times New Roman" w:hAnsi="Times New Roman" w:cs="Times New Roman"/>
          <w:sz w:val="24"/>
          <w:szCs w:val="24"/>
        </w:rPr>
        <w:t>в соответствии с Федеральн</w:t>
      </w:r>
      <w:r>
        <w:rPr>
          <w:rFonts w:hint="default" w:cs="Times New Roman"/>
          <w:sz w:val="24"/>
          <w:szCs w:val="24"/>
          <w:lang w:val="ru-RU"/>
        </w:rPr>
        <w:t>ым</w:t>
      </w:r>
      <w:r>
        <w:rPr>
          <w:rFonts w:hint="default" w:ascii="Times New Roman" w:hAnsi="Times New Roman" w:cs="Times New Roman"/>
          <w:sz w:val="24"/>
          <w:szCs w:val="24"/>
        </w:rPr>
        <w:t xml:space="preserve"> закон</w:t>
      </w:r>
      <w:r>
        <w:rPr>
          <w:rFonts w:hint="default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</w:rPr>
        <w:t xml:space="preserve"> от 25.07.2006 № 152-ФЗ «О персональных данных».</w:t>
      </w:r>
    </w:p>
    <w:p>
      <w:pPr>
        <w:pStyle w:val="156"/>
        <w:keepNext/>
        <w:keepLines/>
        <w:shd w:val="clear" w:color="auto" w:fill="auto"/>
        <w:spacing w:before="0"/>
        <w:ind w:left="60" w:firstLine="664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Данные об операторе персональных данных:</w:t>
      </w:r>
    </w:p>
    <w:p>
      <w:pPr>
        <w:pStyle w:val="153"/>
        <w:shd w:val="clear" w:color="auto" w:fill="auto"/>
        <w:ind w:right="240" w:firstLine="72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Наименование: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 xml:space="preserve">осударственное бюджетное  профессиональное образовательное учреждение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Самарской</w:t>
      </w:r>
      <w:r>
        <w:rPr>
          <w:rFonts w:hint="default" w:ascii="Times New Roman" w:hAnsi="Times New Roman" w:cs="Times New Roman"/>
          <w:sz w:val="24"/>
          <w:szCs w:val="24"/>
        </w:rPr>
        <w:t xml:space="preserve"> области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Сызранский колледж искусств и культуры им. О.Н. Носцовой</w:t>
      </w:r>
      <w:r>
        <w:rPr>
          <w:rFonts w:hint="default" w:ascii="Times New Roman" w:hAnsi="Times New Roman" w:cs="Times New Roman"/>
          <w:sz w:val="24"/>
          <w:szCs w:val="24"/>
        </w:rPr>
        <w:t>».</w:t>
      </w:r>
    </w:p>
    <w:p>
      <w:pPr>
        <w:pStyle w:val="153"/>
        <w:shd w:val="clear" w:color="auto" w:fill="auto"/>
        <w:tabs>
          <w:tab w:val="left" w:pos="8786"/>
        </w:tabs>
        <w:spacing w:line="312" w:lineRule="exact"/>
        <w:ind w:left="60" w:firstLine="66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Самарская</w:t>
      </w:r>
      <w:r>
        <w:rPr>
          <w:rFonts w:hint="default" w:ascii="Times New Roman" w:hAnsi="Times New Roman" w:cs="Times New Roman"/>
          <w:sz w:val="24"/>
          <w:szCs w:val="24"/>
        </w:rPr>
        <w:t xml:space="preserve"> область, г.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Сызрань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,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пер. Лодочный, д.22</w:t>
      </w:r>
    </w:p>
    <w:p>
      <w:pPr>
        <w:pStyle w:val="156"/>
        <w:keepNext/>
        <w:keepLines/>
        <w:shd w:val="clear" w:color="auto" w:fill="auto"/>
        <w:spacing w:before="0" w:line="312" w:lineRule="exact"/>
        <w:ind w:left="60" w:firstLine="664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Цель обработки персональных данных: </w:t>
      </w:r>
    </w:p>
    <w:p>
      <w:pPr>
        <w:pStyle w:val="157"/>
        <w:widowControl w:val="0"/>
        <w:numPr>
          <w:ilvl w:val="0"/>
          <w:numId w:val="11"/>
        </w:numPr>
        <w:tabs>
          <w:tab w:val="left" w:pos="1134"/>
        </w:tabs>
        <w:spacing w:before="0" w:after="0" w:line="240" w:lineRule="auto"/>
        <w:ind w:left="0"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обеспечение учебно-воспитательного процесса, в т.ч. обеспечение концертной, выставочной и конкурсной деятельности; </w:t>
      </w:r>
    </w:p>
    <w:p>
      <w:pPr>
        <w:pStyle w:val="157"/>
        <w:widowControl w:val="0"/>
        <w:numPr>
          <w:ilvl w:val="0"/>
          <w:numId w:val="11"/>
        </w:numPr>
        <w:tabs>
          <w:tab w:val="left" w:pos="1134"/>
        </w:tabs>
        <w:spacing w:before="0" w:after="0" w:line="240" w:lineRule="auto"/>
        <w:ind w:left="0"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ведение  статистики. </w:t>
      </w:r>
    </w:p>
    <w:p>
      <w:pPr>
        <w:pStyle w:val="158"/>
        <w:numPr>
          <w:ilvl w:val="0"/>
          <w:numId w:val="11"/>
        </w:numPr>
        <w:tabs>
          <w:tab w:val="left" w:pos="720"/>
          <w:tab w:val="left" w:pos="1134"/>
        </w:tabs>
        <w:suppressAutoHyphens/>
        <w:spacing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популяризация ГБПОУ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СКИК</w:t>
      </w:r>
      <w:r>
        <w:rPr>
          <w:rFonts w:hint="default" w:ascii="Times New Roman" w:hAnsi="Times New Roman" w:cs="Times New Roman"/>
          <w:sz w:val="24"/>
          <w:szCs w:val="24"/>
        </w:rPr>
        <w:t xml:space="preserve"> путем размещения фото-видео материалов с участием студентов на официальном сайте ГБПОУ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СКИК</w:t>
      </w:r>
      <w:r>
        <w:rPr>
          <w:rFonts w:hint="default"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"http://www.krstc.ru/"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http://www.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  <w:lang w:val="en-US"/>
        </w:rPr>
        <w:t>szr-coll-isk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.ru/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на страницах колледжа  в социальных сетях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 средствах массовой информации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56"/>
        <w:keepNext/>
        <w:keepLines/>
        <w:shd w:val="clear" w:color="auto" w:fill="auto"/>
        <w:spacing w:before="0" w:line="312" w:lineRule="exact"/>
        <w:ind w:left="60" w:firstLine="664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Перечень действий с персональными данными:</w:t>
      </w:r>
    </w:p>
    <w:p>
      <w:pPr>
        <w:pStyle w:val="153"/>
        <w:shd w:val="clear" w:color="auto" w:fill="auto"/>
        <w:spacing w:line="274" w:lineRule="exact"/>
        <w:ind w:right="240" w:firstLine="724"/>
        <w:rPr>
          <w:rStyle w:val="159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размещение фото-видео материалов с участием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обучающихся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официальном сайте ГБПОУ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СКИК</w:t>
      </w:r>
      <w:r>
        <w:rPr>
          <w:rFonts w:hint="default"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"http://www.krstc.ru/"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http://www.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  <w:lang w:val="en-US"/>
        </w:rPr>
        <w:t>szr-coll-isk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.ru/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на страницах колледжа  в социальных сетях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 средствах масовой информации, на стендах колледжа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540"/>
        <w:jc w:val="both"/>
        <w:rPr>
          <w:rStyle w:val="159"/>
          <w:rFonts w:hint="default" w:ascii="Times New Roman" w:hAnsi="Times New Roman" w:cs="Times New Roman"/>
          <w:b/>
          <w:sz w:val="24"/>
          <w:szCs w:val="24"/>
        </w:rPr>
      </w:pPr>
      <w:r>
        <w:rPr>
          <w:rStyle w:val="159"/>
          <w:rFonts w:hint="default" w:ascii="Times New Roman" w:hAnsi="Times New Roman" w:cs="Times New Roman"/>
          <w:b/>
          <w:sz w:val="24"/>
          <w:szCs w:val="24"/>
        </w:rPr>
        <w:t xml:space="preserve">Перечень персональных данных, на обработку которых дается согласие субъекта персональных данных: </w:t>
      </w:r>
    </w:p>
    <w:p>
      <w:pPr>
        <w:spacing w:after="2" w:line="276" w:lineRule="auto"/>
        <w:ind w:left="-5" w:right="-14"/>
        <w:jc w:val="left"/>
      </w:pPr>
      <w:r>
        <w:t xml:space="preserve">- данные свидетельства о рождении ребёнка: ФИО, дата рождения; </w:t>
      </w:r>
    </w:p>
    <w:p>
      <w:pPr>
        <w:numPr>
          <w:ilvl w:val="0"/>
          <w:numId w:val="12"/>
        </w:numPr>
        <w:ind w:right="2" w:hanging="130"/>
      </w:pPr>
      <w:r>
        <w:t xml:space="preserve">данные о состоянии здоровья ребёнка; </w:t>
      </w:r>
    </w:p>
    <w:p>
      <w:pPr>
        <w:numPr>
          <w:ilvl w:val="0"/>
          <w:numId w:val="12"/>
        </w:numPr>
        <w:ind w:right="2" w:hanging="130"/>
      </w:pPr>
      <w:r>
        <w:t xml:space="preserve">фото; </w:t>
      </w:r>
    </w:p>
    <w:p>
      <w:pPr>
        <w:numPr>
          <w:ilvl w:val="0"/>
          <w:numId w:val="12"/>
        </w:numPr>
        <w:ind w:right="2" w:hanging="130"/>
      </w:pPr>
      <w:r>
        <w:t xml:space="preserve">пол; </w:t>
      </w:r>
    </w:p>
    <w:p>
      <w:pPr>
        <w:numPr>
          <w:ilvl w:val="0"/>
          <w:numId w:val="12"/>
        </w:numPr>
        <w:ind w:right="2" w:hanging="130"/>
      </w:pPr>
      <w:r>
        <w:t xml:space="preserve">адрес проживания ребёнка, контактные телефоны (в том числе мобильный); </w:t>
      </w:r>
    </w:p>
    <w:p>
      <w:pPr>
        <w:numPr>
          <w:ilvl w:val="0"/>
          <w:numId w:val="12"/>
        </w:numPr>
        <w:ind w:right="2" w:hanging="130"/>
      </w:pPr>
      <w:r>
        <w:t xml:space="preserve">оценки успеваемости ребёнка; </w:t>
      </w:r>
    </w:p>
    <w:p>
      <w:pPr>
        <w:numPr>
          <w:ilvl w:val="0"/>
          <w:numId w:val="12"/>
        </w:numPr>
        <w:ind w:right="2" w:hanging="130"/>
      </w:pPr>
      <w:r>
        <w:t xml:space="preserve">учебные работы ребёнка; 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/>
          <w:lang w:val="ru-RU"/>
        </w:rPr>
        <w:t xml:space="preserve">- </w:t>
      </w:r>
      <w:r>
        <w:t xml:space="preserve">сведения о родителях (законных представителях): ФИО, паспортные данные, место регистрации, место проживания, телефон, место работы, должность. </w:t>
      </w:r>
    </w:p>
    <w:p>
      <w:pPr>
        <w:ind w:firstLine="543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Срок действия данного согласия устанавливается на период:</w:t>
      </w:r>
    </w:p>
    <w:p>
      <w:pPr>
        <w:ind w:left="-5" w:right="2"/>
      </w:pPr>
      <w:r>
        <w:t xml:space="preserve">Данное Согласие  действует  на период обучения несовершеннолетнего в </w:t>
      </w:r>
      <w:r>
        <w:rPr>
          <w:lang w:val="ru-RU"/>
        </w:rPr>
        <w:t>ГБПОУ</w:t>
      </w:r>
      <w:r>
        <w:rPr>
          <w:rFonts w:hint="default"/>
          <w:lang w:val="ru-RU"/>
        </w:rPr>
        <w:t xml:space="preserve"> СКИК или </w:t>
      </w:r>
      <w:r>
        <w:t xml:space="preserve"> до отзыва данного Согласия. Данное согласие может быть отозвано в любой момент по моему письменному заявлению. </w:t>
      </w:r>
    </w:p>
    <w:p>
      <w:pPr>
        <w:ind w:left="-5" w:right="2"/>
      </w:pPr>
      <w:r>
        <w:t xml:space="preserve">Я подтверждаю, что, давая настоящее согласие, я действую по своей воле и в интересах ребёнка, законным представителем которого являюсь. </w:t>
      </w:r>
    </w:p>
    <w:p>
      <w:pPr>
        <w:pStyle w:val="153"/>
        <w:shd w:val="clear" w:color="auto" w:fill="auto"/>
        <w:tabs>
          <w:tab w:val="left" w:leader="underscore" w:pos="2398"/>
          <w:tab w:val="left" w:leader="underscore" w:pos="2441"/>
          <w:tab w:val="left" w:pos="3924"/>
          <w:tab w:val="left" w:leader="underscore" w:pos="5974"/>
        </w:tabs>
        <w:spacing w:after="0" w:line="24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54"/>
        <w:spacing w:after="0"/>
        <w:ind w:left="0" w:right="0" w:firstLine="600"/>
        <w:rPr>
          <w:rFonts w:hint="default" w:ascii="Times New Roman" w:hAnsi="Times New Roman" w:cs="Times New Roman"/>
          <w:sz w:val="24"/>
          <w:szCs w:val="24"/>
          <w:lang w:bidi="ru-RU"/>
        </w:rPr>
      </w:pPr>
      <w:r>
        <w:rPr>
          <w:rFonts w:hint="default" w:ascii="Times New Roman" w:hAnsi="Times New Roman" w:cs="Times New Roman"/>
          <w:sz w:val="24"/>
          <w:szCs w:val="24"/>
          <w:lang w:bidi="ru-RU"/>
        </w:rPr>
        <w:t>Я ознакомлен с «Положением об обработке и защите персональных данных в ГБПОУ СКИК», утвержденным приказом директора ГБПОУ СКИК от 18.01.2021 № 1-ПД.</w:t>
      </w:r>
    </w:p>
    <w:p>
      <w:pPr>
        <w:pStyle w:val="154"/>
        <w:spacing w:after="0"/>
        <w:ind w:left="0" w:right="0" w:firstLine="600"/>
        <w:rPr>
          <w:rFonts w:hint="default" w:ascii="Times New Roman" w:hAnsi="Times New Roman" w:cs="Times New Roman"/>
          <w:sz w:val="24"/>
          <w:szCs w:val="24"/>
          <w:lang w:bidi="ru-RU"/>
        </w:rPr>
      </w:pPr>
    </w:p>
    <w:p>
      <w:pPr>
        <w:pStyle w:val="154"/>
        <w:spacing w:after="0"/>
        <w:ind w:left="0" w:right="0" w:firstLine="600"/>
        <w:rPr>
          <w:rFonts w:hint="default" w:ascii="Times New Roman" w:hAnsi="Times New Roman" w:cs="Times New Roman"/>
          <w:sz w:val="24"/>
          <w:szCs w:val="24"/>
          <w:lang w:bidi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подпись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61"/>
        <w:spacing w:after="0"/>
        <w:ind w:right="0" w:firstLine="0"/>
        <w:rPr>
          <w:lang w:bidi="ru-RU"/>
        </w:rPr>
      </w:pPr>
    </w:p>
    <w:p>
      <w:pPr>
        <w:pStyle w:val="161"/>
        <w:spacing w:after="0"/>
        <w:ind w:right="0" w:firstLine="0"/>
        <w:rPr>
          <w:lang w:bidi="ru-RU"/>
        </w:rPr>
      </w:pPr>
    </w:p>
    <w:p>
      <w:pPr>
        <w:pStyle w:val="161"/>
        <w:spacing w:after="0"/>
        <w:ind w:right="0" w:firstLine="0"/>
        <w:rPr>
          <w:lang w:bidi="ru-RU"/>
        </w:rPr>
      </w:pPr>
    </w:p>
    <w:p>
      <w:pPr>
        <w:pStyle w:val="161"/>
        <w:spacing w:after="0"/>
        <w:ind w:right="0" w:firstLine="0"/>
        <w:rPr>
          <w:lang w:bidi="ru-RU"/>
        </w:rPr>
      </w:pPr>
    </w:p>
    <w:p>
      <w:pPr>
        <w:pStyle w:val="161"/>
        <w:spacing w:after="0"/>
        <w:ind w:right="0" w:firstLine="0"/>
        <w:rPr>
          <w:lang w:bidi="ru-RU"/>
        </w:rPr>
      </w:pPr>
    </w:p>
    <w:p>
      <w:pPr>
        <w:pStyle w:val="161"/>
        <w:spacing w:after="0"/>
        <w:ind w:right="0" w:firstLine="0"/>
        <w:rPr>
          <w:lang w:bidi="ru-RU"/>
        </w:rPr>
      </w:pPr>
    </w:p>
    <w:p/>
    <w:p>
      <w:pPr>
        <w:rPr>
          <w:lang w:val="en-US"/>
        </w:rPr>
      </w:pPr>
    </w:p>
    <w:p/>
    <w:p>
      <w:pPr>
        <w:rPr>
          <w:lang w:val="en-US"/>
        </w:rPr>
      </w:pPr>
    </w:p>
    <w:sectPr>
      <w:pgSz w:w="11906" w:h="16838"/>
      <w:pgMar w:top="1134" w:right="851" w:bottom="1134" w:left="1418" w:header="28" w:footer="23" w:gutter="0"/>
      <w:paperSrc w:first="15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976318E"/>
    <w:multiLevelType w:val="multilevel"/>
    <w:tmpl w:val="0976318E"/>
    <w:lvl w:ilvl="0" w:tentative="0">
      <w:start w:val="1"/>
      <w:numFmt w:val="bullet"/>
      <w:lvlText w:val="-"/>
      <w:lvlJc w:val="left"/>
      <w:pPr>
        <w:ind w:left="1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>
    <w:nsid w:val="504651DE"/>
    <w:multiLevelType w:val="multilevel"/>
    <w:tmpl w:val="504651DE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7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271C4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7911370"/>
    <w:rsid w:val="3D2E204C"/>
    <w:rsid w:val="76DC29DB"/>
    <w:rsid w:val="79B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2" w:line="269" w:lineRule="auto"/>
      <w:ind w:left="10" w:right="1500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Заголовок №1"/>
    <w:basedOn w:val="1"/>
    <w:qFormat/>
    <w:uiPriority w:val="0"/>
    <w:pPr>
      <w:widowControl w:val="0"/>
      <w:ind w:firstLine="540"/>
      <w:outlineLvl w:val="0"/>
    </w:pPr>
    <w:rPr>
      <w:i/>
      <w:iCs/>
      <w:sz w:val="28"/>
      <w:szCs w:val="28"/>
    </w:rPr>
  </w:style>
  <w:style w:type="paragraph" w:customStyle="1" w:styleId="152">
    <w:name w:val="Заголовок №2"/>
    <w:basedOn w:val="1"/>
    <w:qFormat/>
    <w:uiPriority w:val="0"/>
    <w:pPr>
      <w:widowControl w:val="0"/>
      <w:outlineLvl w:val="1"/>
    </w:pPr>
    <w:rPr>
      <w:i/>
      <w:iCs/>
      <w:sz w:val="28"/>
      <w:szCs w:val="28"/>
    </w:rPr>
  </w:style>
  <w:style w:type="paragraph" w:customStyle="1" w:styleId="153">
    <w:name w:val="Основной текст2"/>
    <w:basedOn w:val="1"/>
    <w:link w:val="160"/>
    <w:qFormat/>
    <w:uiPriority w:val="0"/>
    <w:pPr>
      <w:shd w:val="clear" w:color="auto" w:fill="FFFFFF"/>
      <w:spacing w:line="269" w:lineRule="exact"/>
      <w:ind w:hanging="380"/>
      <w:jc w:val="both"/>
    </w:pPr>
    <w:rPr>
      <w:sz w:val="22"/>
      <w:szCs w:val="22"/>
    </w:rPr>
  </w:style>
  <w:style w:type="paragraph" w:customStyle="1" w:styleId="154">
    <w:name w:val="Основной текст1"/>
    <w:basedOn w:val="1"/>
    <w:qFormat/>
    <w:uiPriority w:val="0"/>
    <w:pPr>
      <w:widowControl w:val="0"/>
      <w:spacing w:after="140" w:line="264" w:lineRule="auto"/>
      <w:ind w:firstLine="400"/>
    </w:pPr>
    <w:rPr>
      <w:sz w:val="22"/>
    </w:rPr>
  </w:style>
  <w:style w:type="paragraph" w:customStyle="1" w:styleId="155">
    <w:name w:val="Основной текст (4)"/>
    <w:basedOn w:val="1"/>
    <w:qFormat/>
    <w:uiPriority w:val="0"/>
    <w:pPr>
      <w:widowControl w:val="0"/>
      <w:spacing w:after="300"/>
      <w:ind w:firstLine="420"/>
    </w:pPr>
    <w:rPr>
      <w:b/>
      <w:bCs/>
      <w:sz w:val="12"/>
      <w:szCs w:val="12"/>
    </w:rPr>
  </w:style>
  <w:style w:type="paragraph" w:customStyle="1" w:styleId="156">
    <w:name w:val="Заголовок №2 (2)"/>
    <w:basedOn w:val="1"/>
    <w:qFormat/>
    <w:uiPriority w:val="99"/>
    <w:pPr>
      <w:shd w:val="clear" w:color="auto" w:fill="FFFFFF"/>
      <w:spacing w:before="240" w:line="269" w:lineRule="exact"/>
      <w:jc w:val="both"/>
      <w:outlineLvl w:val="1"/>
    </w:pPr>
    <w:rPr>
      <w:sz w:val="26"/>
      <w:szCs w:val="26"/>
    </w:rPr>
  </w:style>
  <w:style w:type="paragraph" w:customStyle="1" w:styleId="157">
    <w:name w:val="NV_Табл_текст"/>
    <w:basedOn w:val="1"/>
    <w:qFormat/>
    <w:uiPriority w:val="0"/>
    <w:pPr>
      <w:spacing w:before="60" w:after="60" w:line="276" w:lineRule="auto"/>
      <w:jc w:val="both"/>
    </w:pPr>
    <w:rPr>
      <w:rFonts w:ascii="Arial" w:hAnsi="Arial" w:eastAsia="Calibri"/>
      <w:sz w:val="22"/>
      <w:szCs w:val="24"/>
      <w:lang w:eastAsia="en-US"/>
    </w:rPr>
  </w:style>
  <w:style w:type="paragraph" w:styleId="158">
    <w:name w:val="List Paragraph"/>
    <w:basedOn w:val="1"/>
    <w:qFormat/>
    <w:uiPriority w:val="34"/>
    <w:pPr>
      <w:ind w:left="720"/>
      <w:contextualSpacing/>
    </w:pPr>
  </w:style>
  <w:style w:type="character" w:customStyle="1" w:styleId="159">
    <w:name w:val="Основной текст + 13 pt"/>
    <w:basedOn w:val="160"/>
    <w:qFormat/>
    <w:uiPriority w:val="99"/>
    <w:rPr>
      <w:sz w:val="26"/>
      <w:szCs w:val="26"/>
    </w:rPr>
  </w:style>
  <w:style w:type="character" w:customStyle="1" w:styleId="160">
    <w:name w:val="Основной текст_"/>
    <w:basedOn w:val="11"/>
    <w:link w:val="153"/>
    <w:qFormat/>
    <w:locked/>
    <w:uiPriority w:val="0"/>
    <w:rPr>
      <w:sz w:val="22"/>
      <w:szCs w:val="22"/>
    </w:rPr>
  </w:style>
  <w:style w:type="paragraph" w:customStyle="1" w:styleId="161">
    <w:name w:val="Основной текст (7)"/>
    <w:basedOn w:val="1"/>
    <w:qFormat/>
    <w:uiPriority w:val="0"/>
    <w:pPr>
      <w:widowControl w:val="0"/>
      <w:spacing w:after="220" w:line="276" w:lineRule="auto"/>
      <w:ind w:left="5280"/>
    </w:pPr>
    <w:rPr>
      <w:b/>
      <w:bCs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2021-05-12T10:58:00Z</dcterms:created>
  <dc:creator>Марина Алексеевна</dc:creator>
  <cp:lastModifiedBy>Марина Алексеевна</cp:lastModifiedBy>
  <dcterms:modified xsi:type="dcterms:W3CDTF">2021-05-12T11:20:57Z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